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63A" w:rsidRDefault="007E363A">
      <w:pPr>
        <w:pStyle w:val="Aucunstyle"/>
        <w:tabs>
          <w:tab w:val="left" w:pos="1340"/>
        </w:tabs>
        <w:spacing w:before="57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412750</wp:posOffset>
                </wp:positionV>
                <wp:extent cx="6800850" cy="752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7524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63A" w:rsidRPr="007E363A" w:rsidRDefault="00703DD9" w:rsidP="007E363A">
                            <w:pPr>
                              <w:jc w:val="center"/>
                              <w:rPr>
                                <w:rFonts w:ascii="Source Sans Pro" w:hAnsi="Source Sans Pro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Sensibiliser – Former - </w:t>
                            </w:r>
                            <w:r w:rsidR="00D754E2">
                              <w:rPr>
                                <w:rFonts w:ascii="Source Sans Pro" w:hAnsi="Source Sans Pro"/>
                                <w:color w:val="FFFFFF" w:themeColor="background1"/>
                                <w:sz w:val="48"/>
                                <w:szCs w:val="48"/>
                              </w:rPr>
                              <w:t>Créer - Partager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11.2pt;margin-top:32.5pt;width:535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" fillcolor="#00b050" strokecolor="#00b050" strokeweight="1pt">
                <v:textbox>
                  <w:txbxContent>
                    <w:p w:rsidR="007E363A" w:rsidRPr="007E363A" w:rsidRDefault="00703DD9" w:rsidP="007E363A">
                      <w:pPr>
                        <w:jc w:val="center"/>
                        <w:rPr>
                          <w:rFonts w:ascii="Source Sans Pro" w:hAnsi="Source Sans Pro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Source Sans Pro" w:hAnsi="Source Sans Pro"/>
                          <w:color w:val="FFFFFF" w:themeColor="background1"/>
                          <w:sz w:val="48"/>
                          <w:szCs w:val="48"/>
                        </w:rPr>
                        <w:t xml:space="preserve">Sensibiliser – Former - </w:t>
                      </w:r>
                      <w:r w:rsidR="00D754E2">
                        <w:rPr>
                          <w:rFonts w:ascii="Source Sans Pro" w:hAnsi="Source Sans Pro"/>
                          <w:color w:val="FFFFFF" w:themeColor="background1"/>
                          <w:sz w:val="48"/>
                          <w:szCs w:val="48"/>
                        </w:rPr>
                        <w:t>Créer - Partager</w:t>
                      </w:r>
                    </w:p>
                  </w:txbxContent>
                </v:textbox>
              </v:rect>
            </w:pict>
          </mc:Fallback>
        </mc:AlternateContent>
      </w:r>
    </w:p>
    <w:p w:rsidR="007E363A" w:rsidRPr="007E363A" w:rsidRDefault="007E363A" w:rsidP="007E363A"/>
    <w:p w:rsidR="007E363A" w:rsidRPr="007E363A" w:rsidRDefault="007E363A" w:rsidP="007E363A"/>
    <w:p w:rsidR="007E363A" w:rsidRPr="007E363A" w:rsidRDefault="007E363A" w:rsidP="007E363A"/>
    <w:p w:rsidR="007E363A" w:rsidRPr="007E363A" w:rsidRDefault="007E363A" w:rsidP="007E363A"/>
    <w:p w:rsidR="007E363A" w:rsidRDefault="007E363A" w:rsidP="007E363A"/>
    <w:p w:rsidR="003A6A60" w:rsidRDefault="003A6A60" w:rsidP="007E363A"/>
    <w:p w:rsidR="003A6A60" w:rsidRDefault="003A6A60" w:rsidP="007E363A"/>
    <w:p w:rsidR="003A6A60" w:rsidRDefault="00703DD9" w:rsidP="007E363A">
      <w:r>
        <w:t>S</w:t>
      </w:r>
      <w:r>
        <w:t xml:space="preserve">ur une semaine dédiée, </w:t>
      </w:r>
      <w:r>
        <w:t>c</w:t>
      </w:r>
      <w:bookmarkStart w:id="0" w:name="_GoBack"/>
      <w:bookmarkEnd w:id="0"/>
      <w:r w:rsidR="007407FE">
        <w:t xml:space="preserve">ette action vise à </w:t>
      </w:r>
      <w:r w:rsidR="00D754E2">
        <w:t>partager</w:t>
      </w:r>
      <w:r>
        <w:t xml:space="preserve"> </w:t>
      </w:r>
      <w:r w:rsidR="00D754E2">
        <w:t>tou</w:t>
      </w:r>
      <w:r>
        <w:t>tes les actions achevées</w:t>
      </w:r>
      <w:r w:rsidR="00D754E2">
        <w:t xml:space="preserve"> ou en cours de réalisation autour de l’Education Ouverte, à l’échelle de Nantes Université, du consortium </w:t>
      </w:r>
      <w:proofErr w:type="spellStart"/>
      <w:r w:rsidR="00D754E2">
        <w:t>EUniWell</w:t>
      </w:r>
      <w:proofErr w:type="spellEnd"/>
      <w:r w:rsidR="00D754E2">
        <w:t xml:space="preserve"> et de nos partenaires impliqués sur la thématique.</w:t>
      </w:r>
    </w:p>
    <w:p w:rsidR="003A6A60" w:rsidRDefault="003A6A60" w:rsidP="007E363A"/>
    <w:p w:rsidR="007407FE" w:rsidRDefault="007407FE" w:rsidP="007407FE">
      <w:pPr>
        <w:pStyle w:val="Titre3"/>
      </w:pPr>
      <w:r>
        <w:t>Porteur</w:t>
      </w:r>
      <w:r w:rsidR="0003796A">
        <w:t>(s)</w:t>
      </w:r>
      <w:r>
        <w:t xml:space="preserve"> de l’action :  </w:t>
      </w:r>
    </w:p>
    <w:p w:rsidR="00D754E2" w:rsidRPr="00D754E2" w:rsidRDefault="00D754E2" w:rsidP="00D754E2">
      <w:r>
        <w:t>Coordination : CDP – SCD – Chaire RELIA</w:t>
      </w:r>
    </w:p>
    <w:p w:rsidR="003A6A60" w:rsidRDefault="003A6A60" w:rsidP="007E363A"/>
    <w:p w:rsidR="003A6A60" w:rsidRPr="007E363A" w:rsidRDefault="003A6A60" w:rsidP="007E363A"/>
    <w:p w:rsidR="007E363A" w:rsidRDefault="007E363A" w:rsidP="007E36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101600</wp:posOffset>
                </wp:positionV>
                <wp:extent cx="259080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63A" w:rsidRPr="007E363A" w:rsidRDefault="00D754E2" w:rsidP="007E36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VP-P-2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7.2pt;margin-top:8pt;width:204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" fillcolor="#00b050" strokecolor="#00b050" strokeweight="1pt">
                <v:textbox>
                  <w:txbxContent>
                    <w:p w:rsidR="007E363A" w:rsidRPr="007E363A" w:rsidRDefault="00D754E2" w:rsidP="007E36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VP-P-2</w:t>
                      </w:r>
                    </w:p>
                  </w:txbxContent>
                </v:textbox>
              </v:rect>
            </w:pict>
          </mc:Fallback>
        </mc:AlternateContent>
      </w:r>
    </w:p>
    <w:p w:rsidR="007E363A" w:rsidRDefault="007E363A" w:rsidP="007E363A">
      <w:pPr>
        <w:tabs>
          <w:tab w:val="left" w:pos="5940"/>
        </w:tabs>
      </w:pPr>
      <w:r>
        <w:tab/>
      </w:r>
    </w:p>
    <w:p w:rsidR="007E363A" w:rsidRDefault="007E363A" w:rsidP="007E363A">
      <w:pPr>
        <w:tabs>
          <w:tab w:val="left" w:pos="5940"/>
        </w:tabs>
      </w:pPr>
    </w:p>
    <w:p w:rsidR="007E363A" w:rsidRDefault="007E363A" w:rsidP="007E363A">
      <w:pPr>
        <w:pStyle w:val="Titre3"/>
      </w:pPr>
      <w:r w:rsidRPr="007E363A">
        <w:t>Description de l’action</w:t>
      </w:r>
      <w:r>
        <w:t xml:space="preserve"> : </w:t>
      </w:r>
    </w:p>
    <w:p w:rsidR="00D754E2" w:rsidRDefault="00830115" w:rsidP="00D754E2">
      <w:r>
        <w:t xml:space="preserve">Cette semaine du 6 au 13 décembre 2023 sera dédiée au partage de toutes les initiatives menées depuis le lancement du projet en décembre 2022. </w:t>
      </w:r>
    </w:p>
    <w:p w:rsidR="00830115" w:rsidRDefault="00830115" w:rsidP="00D754E2">
      <w:r>
        <w:t>Elle réunira l’ensemble des porteurs d’actions, des bénéficiaires et nos partenaires.</w:t>
      </w:r>
    </w:p>
    <w:p w:rsidR="00703DD9" w:rsidRDefault="00703DD9" w:rsidP="00D754E2">
      <w:r>
        <w:t>A ce stade du projet (</w:t>
      </w:r>
      <w:r w:rsidRPr="00703DD9">
        <w:rPr>
          <w:i/>
        </w:rPr>
        <w:t>avril 23</w:t>
      </w:r>
      <w:r>
        <w:t>), cet événement est envisagé comme couplé avec une semaine Erasmus + Education ouverte.</w:t>
      </w:r>
    </w:p>
    <w:p w:rsidR="00830115" w:rsidRPr="00D754E2" w:rsidRDefault="00830115" w:rsidP="00D754E2"/>
    <w:p w:rsidR="0043620D" w:rsidRPr="003A6A60" w:rsidRDefault="0043620D" w:rsidP="003A6A60"/>
    <w:tbl>
      <w:tblPr>
        <w:tblStyle w:val="Grilledutableau"/>
        <w:tblpPr w:leftFromText="141" w:rightFromText="141" w:vertAnchor="text" w:horzAnchor="margin" w:tblpY="189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5098"/>
        <w:gridCol w:w="2835"/>
        <w:gridCol w:w="2370"/>
      </w:tblGrid>
      <w:tr w:rsidR="0043620D" w:rsidTr="007B1BB5">
        <w:tc>
          <w:tcPr>
            <w:tcW w:w="5098" w:type="dxa"/>
          </w:tcPr>
          <w:p w:rsidR="0043620D" w:rsidRDefault="0043620D" w:rsidP="0043620D">
            <w:pPr>
              <w:pStyle w:val="Titre3"/>
              <w:jc w:val="center"/>
            </w:pPr>
            <w:r>
              <w:t>Sous actions</w:t>
            </w:r>
          </w:p>
        </w:tc>
        <w:tc>
          <w:tcPr>
            <w:tcW w:w="2835" w:type="dxa"/>
          </w:tcPr>
          <w:p w:rsidR="0043620D" w:rsidRDefault="0043620D" w:rsidP="0043620D">
            <w:pPr>
              <w:pStyle w:val="Titre3"/>
              <w:jc w:val="center"/>
            </w:pPr>
            <w:r>
              <w:t>Calendrier</w:t>
            </w:r>
          </w:p>
        </w:tc>
        <w:tc>
          <w:tcPr>
            <w:tcW w:w="2370" w:type="dxa"/>
          </w:tcPr>
          <w:p w:rsidR="0043620D" w:rsidRDefault="0043620D" w:rsidP="0043620D">
            <w:pPr>
              <w:pStyle w:val="Titre3"/>
              <w:jc w:val="center"/>
            </w:pPr>
            <w:r>
              <w:t>Acteurs concernés</w:t>
            </w:r>
          </w:p>
        </w:tc>
      </w:tr>
      <w:tr w:rsidR="0043620D" w:rsidTr="007B1BB5">
        <w:tc>
          <w:tcPr>
            <w:tcW w:w="5098" w:type="dxa"/>
          </w:tcPr>
          <w:p w:rsidR="0043620D" w:rsidRDefault="00830115" w:rsidP="00830115">
            <w:r>
              <w:t>Sollicitation des contributeurs (sur la base des fiches actions existantes et de repérage d’initiatives)</w:t>
            </w:r>
          </w:p>
        </w:tc>
        <w:tc>
          <w:tcPr>
            <w:tcW w:w="2835" w:type="dxa"/>
          </w:tcPr>
          <w:p w:rsidR="0043620D" w:rsidRDefault="0043620D" w:rsidP="0043620D"/>
          <w:p w:rsidR="0043620D" w:rsidRPr="006C67B3" w:rsidRDefault="00830115" w:rsidP="0043620D">
            <w:pPr>
              <w:jc w:val="center"/>
            </w:pPr>
            <w:r>
              <w:t>Août - Sept 2023</w:t>
            </w:r>
          </w:p>
        </w:tc>
        <w:tc>
          <w:tcPr>
            <w:tcW w:w="2370" w:type="dxa"/>
          </w:tcPr>
          <w:p w:rsidR="00830115" w:rsidRDefault="00830115" w:rsidP="0043620D">
            <w:r>
              <w:t>COPIL</w:t>
            </w:r>
          </w:p>
          <w:p w:rsidR="0043620D" w:rsidRDefault="00830115" w:rsidP="0043620D">
            <w:r>
              <w:t xml:space="preserve">Comité de suivi </w:t>
            </w:r>
          </w:p>
        </w:tc>
      </w:tr>
      <w:tr w:rsidR="0043620D" w:rsidTr="007B1BB5">
        <w:tc>
          <w:tcPr>
            <w:tcW w:w="5098" w:type="dxa"/>
          </w:tcPr>
          <w:p w:rsidR="0043620D" w:rsidRDefault="0043620D" w:rsidP="0043620D"/>
          <w:p w:rsidR="0003796A" w:rsidRDefault="00830115" w:rsidP="0043620D">
            <w:r>
              <w:t xml:space="preserve">Elaboration du programme avec </w:t>
            </w:r>
            <w:r>
              <w:t>des contributeurs</w:t>
            </w:r>
            <w:r>
              <w:t xml:space="preserve"> (</w:t>
            </w:r>
            <w:r>
              <w:t xml:space="preserve">différents </w:t>
            </w:r>
            <w:r>
              <w:t>formats proposés)</w:t>
            </w:r>
          </w:p>
          <w:p w:rsidR="0043620D" w:rsidRDefault="0043620D" w:rsidP="0003796A"/>
        </w:tc>
        <w:tc>
          <w:tcPr>
            <w:tcW w:w="2835" w:type="dxa"/>
          </w:tcPr>
          <w:p w:rsidR="0043620D" w:rsidRDefault="0043620D" w:rsidP="0043620D"/>
          <w:p w:rsidR="0043620D" w:rsidRDefault="00830115" w:rsidP="0043620D">
            <w:r>
              <w:t xml:space="preserve">         Fin sept 2023</w:t>
            </w:r>
          </w:p>
        </w:tc>
        <w:tc>
          <w:tcPr>
            <w:tcW w:w="2370" w:type="dxa"/>
          </w:tcPr>
          <w:p w:rsidR="0043620D" w:rsidRDefault="0043620D" w:rsidP="0043620D">
            <w:r>
              <w:t xml:space="preserve"> </w:t>
            </w:r>
          </w:p>
          <w:p w:rsidR="0043620D" w:rsidRDefault="00830115" w:rsidP="0043620D">
            <w:r>
              <w:t>Comité de suivi</w:t>
            </w:r>
          </w:p>
        </w:tc>
      </w:tr>
      <w:tr w:rsidR="0043620D" w:rsidTr="007B1BB5">
        <w:tc>
          <w:tcPr>
            <w:tcW w:w="5098" w:type="dxa"/>
          </w:tcPr>
          <w:p w:rsidR="0043620D" w:rsidRDefault="0043620D" w:rsidP="0043620D"/>
          <w:p w:rsidR="0043620D" w:rsidRDefault="00830115" w:rsidP="00830115">
            <w:r>
              <w:t xml:space="preserve">Coordination </w:t>
            </w:r>
          </w:p>
        </w:tc>
        <w:tc>
          <w:tcPr>
            <w:tcW w:w="2835" w:type="dxa"/>
          </w:tcPr>
          <w:p w:rsidR="0043620D" w:rsidRDefault="0043620D" w:rsidP="0043620D"/>
          <w:p w:rsidR="0043620D" w:rsidRDefault="0043620D" w:rsidP="0043620D">
            <w:r>
              <w:t xml:space="preserve">            </w:t>
            </w:r>
          </w:p>
        </w:tc>
        <w:tc>
          <w:tcPr>
            <w:tcW w:w="2370" w:type="dxa"/>
          </w:tcPr>
          <w:p w:rsidR="0043620D" w:rsidRDefault="00830115" w:rsidP="0043620D">
            <w:r>
              <w:t>Services Universitaires (CDP- SCD)</w:t>
            </w:r>
          </w:p>
          <w:p w:rsidR="00830115" w:rsidRDefault="00830115" w:rsidP="0043620D">
            <w:r>
              <w:t>Chaire RELIA</w:t>
            </w:r>
          </w:p>
        </w:tc>
      </w:tr>
      <w:tr w:rsidR="00830115" w:rsidTr="007B1BB5">
        <w:tc>
          <w:tcPr>
            <w:tcW w:w="5098" w:type="dxa"/>
          </w:tcPr>
          <w:p w:rsidR="00830115" w:rsidRDefault="00830115" w:rsidP="0043620D">
            <w:r>
              <w:lastRenderedPageBreak/>
              <w:t xml:space="preserve">Communication </w:t>
            </w:r>
          </w:p>
          <w:p w:rsidR="00830115" w:rsidRDefault="00830115" w:rsidP="0043620D"/>
        </w:tc>
        <w:tc>
          <w:tcPr>
            <w:tcW w:w="2835" w:type="dxa"/>
          </w:tcPr>
          <w:p w:rsidR="00830115" w:rsidRDefault="00830115" w:rsidP="0043620D">
            <w:r>
              <w:t>Fin sept 2023 – A vos agendas !</w:t>
            </w:r>
          </w:p>
          <w:p w:rsidR="00830115" w:rsidRDefault="00830115" w:rsidP="0043620D">
            <w:r>
              <w:t>Programme complet – mi-Novembre</w:t>
            </w:r>
          </w:p>
          <w:p w:rsidR="00830115" w:rsidRDefault="00830115" w:rsidP="0043620D">
            <w:r>
              <w:t>Valorisation post-événement</w:t>
            </w:r>
            <w:r w:rsidR="00703DD9">
              <w:t xml:space="preserve"> Déc-</w:t>
            </w:r>
            <w:proofErr w:type="spellStart"/>
            <w:r w:rsidR="00703DD9">
              <w:t>Janv</w:t>
            </w:r>
            <w:proofErr w:type="spellEnd"/>
          </w:p>
        </w:tc>
        <w:tc>
          <w:tcPr>
            <w:tcW w:w="2370" w:type="dxa"/>
          </w:tcPr>
          <w:p w:rsidR="00830115" w:rsidRDefault="00830115" w:rsidP="0043620D">
            <w:r>
              <w:t xml:space="preserve">CDP - </w:t>
            </w:r>
            <w:proofErr w:type="spellStart"/>
            <w:r>
              <w:t>DirCom</w:t>
            </w:r>
            <w:proofErr w:type="spellEnd"/>
          </w:p>
        </w:tc>
      </w:tr>
      <w:tr w:rsidR="0043620D" w:rsidTr="007B1BB5">
        <w:tc>
          <w:tcPr>
            <w:tcW w:w="5098" w:type="dxa"/>
          </w:tcPr>
          <w:p w:rsidR="0043620D" w:rsidRDefault="0043620D" w:rsidP="0043620D"/>
          <w:p w:rsidR="0043620D" w:rsidRDefault="00830115" w:rsidP="0043620D">
            <w:r>
              <w:t>Animation</w:t>
            </w:r>
          </w:p>
          <w:p w:rsidR="0043620D" w:rsidRDefault="0043620D" w:rsidP="0043620D"/>
        </w:tc>
        <w:tc>
          <w:tcPr>
            <w:tcW w:w="2835" w:type="dxa"/>
          </w:tcPr>
          <w:p w:rsidR="0043620D" w:rsidRDefault="0043620D" w:rsidP="0043620D"/>
        </w:tc>
        <w:tc>
          <w:tcPr>
            <w:tcW w:w="2370" w:type="dxa"/>
          </w:tcPr>
          <w:p w:rsidR="0043620D" w:rsidRDefault="00830115" w:rsidP="0043620D">
            <w:r>
              <w:t>Services universitaires, Etudiants, Enseignants</w:t>
            </w:r>
            <w:r>
              <w:t>, Enseignants-Chercheurs, Partenaires</w:t>
            </w:r>
          </w:p>
        </w:tc>
      </w:tr>
    </w:tbl>
    <w:p w:rsidR="003A6A60" w:rsidRDefault="007E363A" w:rsidP="0003796A">
      <w:pPr>
        <w:pStyle w:val="Titre3"/>
      </w:pPr>
      <w:r>
        <w:t>Public concerné :</w:t>
      </w:r>
    </w:p>
    <w:p w:rsidR="003A6A60" w:rsidRPr="00703DD9" w:rsidRDefault="00703DD9" w:rsidP="007E363A">
      <w:pPr>
        <w:pStyle w:val="Titre3"/>
        <w:rPr>
          <w:sz w:val="20"/>
          <w:szCs w:val="20"/>
        </w:rPr>
      </w:pPr>
      <w:r>
        <w:rPr>
          <w:sz w:val="20"/>
          <w:szCs w:val="20"/>
        </w:rPr>
        <w:t>Toutes les personnes intéressées par les initiatives en faveur de l’Education Ouverte</w:t>
      </w:r>
    </w:p>
    <w:p w:rsidR="007E363A" w:rsidRDefault="007E363A" w:rsidP="007E363A">
      <w:pPr>
        <w:pStyle w:val="Titre3"/>
      </w:pPr>
      <w:r>
        <w:t>Indicateurs de réussite</w:t>
      </w:r>
    </w:p>
    <w:p w:rsidR="00703DD9" w:rsidRDefault="00703DD9" w:rsidP="00703DD9">
      <w:r>
        <w:t>Nombre de contributions</w:t>
      </w:r>
    </w:p>
    <w:p w:rsidR="00703DD9" w:rsidRDefault="00703DD9" w:rsidP="00703DD9">
      <w:r>
        <w:t>Nombre de participations</w:t>
      </w:r>
    </w:p>
    <w:p w:rsidR="00703DD9" w:rsidRPr="00703DD9" w:rsidRDefault="00703DD9" w:rsidP="00703DD9"/>
    <w:p w:rsidR="007407FE" w:rsidRPr="007407FE" w:rsidRDefault="007407FE" w:rsidP="007407FE"/>
    <w:sectPr w:rsidR="007407FE" w:rsidRPr="007407FE" w:rsidSect="007E363A">
      <w:headerReference w:type="default" r:id="rId6"/>
      <w:footerReference w:type="default" r:id="rId7"/>
      <w:pgSz w:w="11901" w:h="16817"/>
      <w:pgMar w:top="1560" w:right="794" w:bottom="426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8C" w:rsidRDefault="0068178C">
      <w:r>
        <w:separator/>
      </w:r>
    </w:p>
  </w:endnote>
  <w:endnote w:type="continuationSeparator" w:id="0">
    <w:p w:rsidR="0068178C" w:rsidRDefault="0068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287" w:usb1="00000000" w:usb2="00000000" w:usb3="00000000" w:csb0="0000019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DED" w:rsidRDefault="0089775B" w:rsidP="0089775B">
    <w:pPr>
      <w:spacing w:before="27" w:line="228" w:lineRule="auto"/>
      <w:ind w:left="20"/>
      <w:jc w:val="right"/>
      <w:rPr>
        <w:rFonts w:ascii="Source Sans Pro" w:hAnsi="Source Sans Pro"/>
        <w:sz w:val="14"/>
        <w:szCs w:val="14"/>
      </w:rPr>
    </w:pPr>
    <w:r>
      <w:rPr>
        <w:rFonts w:ascii="Source Sans Pro" w:hAnsi="Source Sans Pro"/>
        <w:noProof/>
        <w:sz w:val="14"/>
        <w:szCs w:val="14"/>
      </w:rPr>
      <w:drawing>
        <wp:inline distT="0" distB="0" distL="0" distR="0" wp14:anchorId="22E87991">
          <wp:extent cx="743585" cy="26797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8C" w:rsidRDefault="0068178C">
      <w:r>
        <w:separator/>
      </w:r>
    </w:p>
  </w:footnote>
  <w:footnote w:type="continuationSeparator" w:id="0">
    <w:p w:rsidR="0068178C" w:rsidRDefault="0068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DED" w:rsidRPr="007E363A" w:rsidRDefault="00324EAB" w:rsidP="007E363A">
    <w:pPr>
      <w:pStyle w:val="En-tte"/>
      <w:ind w:left="4956"/>
      <w:rPr>
        <w:rFonts w:ascii="Source Sans Pro" w:hAnsi="Source Sans Pro"/>
        <w:sz w:val="48"/>
        <w:szCs w:val="48"/>
      </w:rPr>
    </w:pPr>
    <w:r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998791" cy="506881"/>
              <wp:effectExtent l="0" t="0" r="0" b="1270"/>
              <wp:wrapNone/>
              <wp:docPr id="1" name="Groupe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998791" cy="506881"/>
                        <a:chOff x="0" y="0"/>
                        <a:chExt cx="1998791" cy="506881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552261" y="0"/>
                          <a:ext cx="1446530" cy="5022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 bwMode="auto">
                        <a:xfrm>
                          <a:off x="0" y="9054"/>
                          <a:ext cx="97790" cy="20383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orme libre : forme 5"/>
                      <wps:cNvSpPr/>
                      <wps:spPr bwMode="auto">
                        <a:xfrm>
                          <a:off x="126749" y="9054"/>
                          <a:ext cx="268605" cy="204470"/>
                        </a:xfrm>
                        <a:custGeom>
                          <a:avLst/>
                          <a:gdLst>
                            <a:gd name="T0" fmla="+- 0 1427 1004"/>
                            <a:gd name="T1" fmla="*/ T0 w 423"/>
                            <a:gd name="T2" fmla="+- 0 570 570"/>
                            <a:gd name="T3" fmla="*/ 570 h 322"/>
                            <a:gd name="T4" fmla="+- 0 1279 1004"/>
                            <a:gd name="T5" fmla="*/ T4 w 423"/>
                            <a:gd name="T6" fmla="+- 0 570 570"/>
                            <a:gd name="T7" fmla="*/ 570 h 322"/>
                            <a:gd name="T8" fmla="+- 0 1279 1004"/>
                            <a:gd name="T9" fmla="*/ T8 w 423"/>
                            <a:gd name="T10" fmla="+- 0 789 570"/>
                            <a:gd name="T11" fmla="*/ 789 h 322"/>
                            <a:gd name="T12" fmla="+- 0 1169 1004"/>
                            <a:gd name="T13" fmla="*/ T12 w 423"/>
                            <a:gd name="T14" fmla="+- 0 570 570"/>
                            <a:gd name="T15" fmla="*/ 570 h 322"/>
                            <a:gd name="T16" fmla="+- 0 1004 1004"/>
                            <a:gd name="T17" fmla="*/ T16 w 423"/>
                            <a:gd name="T18" fmla="+- 0 570 570"/>
                            <a:gd name="T19" fmla="*/ 570 h 322"/>
                            <a:gd name="T20" fmla="+- 0 1170 1004"/>
                            <a:gd name="T21" fmla="*/ T20 w 423"/>
                            <a:gd name="T22" fmla="+- 0 892 570"/>
                            <a:gd name="T23" fmla="*/ 892 h 322"/>
                            <a:gd name="T24" fmla="+- 0 1427 1004"/>
                            <a:gd name="T25" fmla="*/ T24 w 423"/>
                            <a:gd name="T26" fmla="+- 0 892 570"/>
                            <a:gd name="T27" fmla="*/ 892 h 322"/>
                            <a:gd name="T28" fmla="+- 0 1427 1004"/>
                            <a:gd name="T29" fmla="*/ T28 w 423"/>
                            <a:gd name="T30" fmla="+- 0 570 570"/>
                            <a:gd name="T31" fmla="*/ 570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23" h="322" extrusionOk="0">
                              <a:moveTo>
                                <a:pt x="423" y="0"/>
                              </a:moveTo>
                              <a:lnTo>
                                <a:pt x="275" y="0"/>
                              </a:lnTo>
                              <a:lnTo>
                                <a:pt x="275" y="219"/>
                              </a:lnTo>
                              <a:lnTo>
                                <a:pt x="165" y="0"/>
                              </a:lnTo>
                              <a:lnTo>
                                <a:pt x="0" y="0"/>
                              </a:lnTo>
                              <a:lnTo>
                                <a:pt x="166" y="322"/>
                              </a:lnTo>
                              <a:lnTo>
                                <a:pt x="423" y="322"/>
                              </a:lnTo>
                              <a:lnTo>
                                <a:pt x="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orme libre : forme 6"/>
                      <wps:cNvSpPr/>
                      <wps:spPr bwMode="auto">
                        <a:xfrm>
                          <a:off x="0" y="289710"/>
                          <a:ext cx="401955" cy="217170"/>
                        </a:xfrm>
                        <a:custGeom>
                          <a:avLst/>
                          <a:gdLst>
                            <a:gd name="T0" fmla="+- 0 1427 794"/>
                            <a:gd name="T1" fmla="*/ T0 w 633"/>
                            <a:gd name="T2" fmla="+- 0 1018 1018"/>
                            <a:gd name="T3" fmla="*/ 1018 h 342"/>
                            <a:gd name="T4" fmla="+- 0 1269 794"/>
                            <a:gd name="T5" fmla="*/ T4 w 633"/>
                            <a:gd name="T6" fmla="+- 0 1018 1018"/>
                            <a:gd name="T7" fmla="*/ 1018 h 342"/>
                            <a:gd name="T8" fmla="+- 0 1269 794"/>
                            <a:gd name="T9" fmla="*/ T8 w 633"/>
                            <a:gd name="T10" fmla="+- 0 1043 1018"/>
                            <a:gd name="T11" fmla="*/ 1043 h 342"/>
                            <a:gd name="T12" fmla="+- 0 1257 794"/>
                            <a:gd name="T13" fmla="*/ T12 w 633"/>
                            <a:gd name="T14" fmla="+- 0 1110 1018"/>
                            <a:gd name="T15" fmla="*/ 1110 h 342"/>
                            <a:gd name="T16" fmla="+- 0 1224 794"/>
                            <a:gd name="T17" fmla="*/ T16 w 633"/>
                            <a:gd name="T18" fmla="+- 0 1163 1018"/>
                            <a:gd name="T19" fmla="*/ 1163 h 342"/>
                            <a:gd name="T20" fmla="+- 0 1174 794"/>
                            <a:gd name="T21" fmla="*/ T20 w 633"/>
                            <a:gd name="T22" fmla="+- 0 1198 1018"/>
                            <a:gd name="T23" fmla="*/ 1198 h 342"/>
                            <a:gd name="T24" fmla="+- 0 1110 794"/>
                            <a:gd name="T25" fmla="*/ T24 w 633"/>
                            <a:gd name="T26" fmla="+- 0 1210 1018"/>
                            <a:gd name="T27" fmla="*/ 1210 h 342"/>
                            <a:gd name="T28" fmla="+- 0 1046 794"/>
                            <a:gd name="T29" fmla="*/ T28 w 633"/>
                            <a:gd name="T30" fmla="+- 0 1198 1018"/>
                            <a:gd name="T31" fmla="*/ 1198 h 342"/>
                            <a:gd name="T32" fmla="+- 0 996 794"/>
                            <a:gd name="T33" fmla="*/ T32 w 633"/>
                            <a:gd name="T34" fmla="+- 0 1163 1018"/>
                            <a:gd name="T35" fmla="*/ 1163 h 342"/>
                            <a:gd name="T36" fmla="+- 0 963 794"/>
                            <a:gd name="T37" fmla="*/ T36 w 633"/>
                            <a:gd name="T38" fmla="+- 0 1110 1018"/>
                            <a:gd name="T39" fmla="*/ 1110 h 342"/>
                            <a:gd name="T40" fmla="+- 0 951 794"/>
                            <a:gd name="T41" fmla="*/ T40 w 633"/>
                            <a:gd name="T42" fmla="+- 0 1043 1018"/>
                            <a:gd name="T43" fmla="*/ 1043 h 342"/>
                            <a:gd name="T44" fmla="+- 0 951 794"/>
                            <a:gd name="T45" fmla="*/ T44 w 633"/>
                            <a:gd name="T46" fmla="+- 0 1018 1018"/>
                            <a:gd name="T47" fmla="*/ 1018 h 342"/>
                            <a:gd name="T48" fmla="+- 0 794 794"/>
                            <a:gd name="T49" fmla="*/ T48 w 633"/>
                            <a:gd name="T50" fmla="+- 0 1018 1018"/>
                            <a:gd name="T51" fmla="*/ 1018 h 342"/>
                            <a:gd name="T52" fmla="+- 0 794 794"/>
                            <a:gd name="T53" fmla="*/ T52 w 633"/>
                            <a:gd name="T54" fmla="+- 0 1043 1018"/>
                            <a:gd name="T55" fmla="*/ 1043 h 342"/>
                            <a:gd name="T56" fmla="+- 0 802 794"/>
                            <a:gd name="T57" fmla="*/ T56 w 633"/>
                            <a:gd name="T58" fmla="+- 0 1117 1018"/>
                            <a:gd name="T59" fmla="*/ 1117 h 342"/>
                            <a:gd name="T60" fmla="+- 0 825 794"/>
                            <a:gd name="T61" fmla="*/ T60 w 633"/>
                            <a:gd name="T62" fmla="+- 0 1184 1018"/>
                            <a:gd name="T63" fmla="*/ 1184 h 342"/>
                            <a:gd name="T64" fmla="+- 0 862 794"/>
                            <a:gd name="T65" fmla="*/ T64 w 633"/>
                            <a:gd name="T66" fmla="+- 0 1243 1018"/>
                            <a:gd name="T67" fmla="*/ 1243 h 342"/>
                            <a:gd name="T68" fmla="+- 0 911 794"/>
                            <a:gd name="T69" fmla="*/ T68 w 633"/>
                            <a:gd name="T70" fmla="+- 0 1291 1018"/>
                            <a:gd name="T71" fmla="*/ 1291 h 342"/>
                            <a:gd name="T72" fmla="+- 0 969 794"/>
                            <a:gd name="T73" fmla="*/ T72 w 633"/>
                            <a:gd name="T74" fmla="+- 0 1328 1018"/>
                            <a:gd name="T75" fmla="*/ 1328 h 342"/>
                            <a:gd name="T76" fmla="+- 0 1036 794"/>
                            <a:gd name="T77" fmla="*/ T76 w 633"/>
                            <a:gd name="T78" fmla="+- 0 1352 1018"/>
                            <a:gd name="T79" fmla="*/ 1352 h 342"/>
                            <a:gd name="T80" fmla="+- 0 1110 794"/>
                            <a:gd name="T81" fmla="*/ T80 w 633"/>
                            <a:gd name="T82" fmla="+- 0 1360 1018"/>
                            <a:gd name="T83" fmla="*/ 1360 h 342"/>
                            <a:gd name="T84" fmla="+- 0 1183 794"/>
                            <a:gd name="T85" fmla="*/ T84 w 633"/>
                            <a:gd name="T86" fmla="+- 0 1352 1018"/>
                            <a:gd name="T87" fmla="*/ 1352 h 342"/>
                            <a:gd name="T88" fmla="+- 0 1251 794"/>
                            <a:gd name="T89" fmla="*/ T88 w 633"/>
                            <a:gd name="T90" fmla="+- 0 1328 1018"/>
                            <a:gd name="T91" fmla="*/ 1328 h 342"/>
                            <a:gd name="T92" fmla="+- 0 1309 794"/>
                            <a:gd name="T93" fmla="*/ T92 w 633"/>
                            <a:gd name="T94" fmla="+- 0 1291 1018"/>
                            <a:gd name="T95" fmla="*/ 1291 h 342"/>
                            <a:gd name="T96" fmla="+- 0 1358 794"/>
                            <a:gd name="T97" fmla="*/ T96 w 633"/>
                            <a:gd name="T98" fmla="+- 0 1243 1018"/>
                            <a:gd name="T99" fmla="*/ 1243 h 342"/>
                            <a:gd name="T100" fmla="+- 0 1395 794"/>
                            <a:gd name="T101" fmla="*/ T100 w 633"/>
                            <a:gd name="T102" fmla="+- 0 1184 1018"/>
                            <a:gd name="T103" fmla="*/ 1184 h 342"/>
                            <a:gd name="T104" fmla="+- 0 1418 794"/>
                            <a:gd name="T105" fmla="*/ T104 w 633"/>
                            <a:gd name="T106" fmla="+- 0 1117 1018"/>
                            <a:gd name="T107" fmla="*/ 1117 h 342"/>
                            <a:gd name="T108" fmla="+- 0 1427 794"/>
                            <a:gd name="T109" fmla="*/ T108 w 633"/>
                            <a:gd name="T110" fmla="+- 0 1043 1018"/>
                            <a:gd name="T111" fmla="*/ 1043 h 342"/>
                            <a:gd name="T112" fmla="+- 0 1427 794"/>
                            <a:gd name="T113" fmla="*/ T112 w 633"/>
                            <a:gd name="T114" fmla="+- 0 1018 1018"/>
                            <a:gd name="T115" fmla="*/ 1018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33" h="342" extrusionOk="0">
                              <a:moveTo>
                                <a:pt x="633" y="0"/>
                              </a:moveTo>
                              <a:lnTo>
                                <a:pt x="475" y="0"/>
                              </a:lnTo>
                              <a:lnTo>
                                <a:pt x="475" y="25"/>
                              </a:lnTo>
                              <a:lnTo>
                                <a:pt x="463" y="92"/>
                              </a:lnTo>
                              <a:lnTo>
                                <a:pt x="430" y="145"/>
                              </a:lnTo>
                              <a:lnTo>
                                <a:pt x="380" y="180"/>
                              </a:lnTo>
                              <a:lnTo>
                                <a:pt x="316" y="192"/>
                              </a:lnTo>
                              <a:lnTo>
                                <a:pt x="252" y="180"/>
                              </a:lnTo>
                              <a:lnTo>
                                <a:pt x="202" y="145"/>
                              </a:lnTo>
                              <a:lnTo>
                                <a:pt x="169" y="92"/>
                              </a:lnTo>
                              <a:lnTo>
                                <a:pt x="157" y="25"/>
                              </a:lnTo>
                              <a:lnTo>
                                <a:pt x="157" y="0"/>
                              </a:ln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8" y="99"/>
                              </a:lnTo>
                              <a:lnTo>
                                <a:pt x="31" y="166"/>
                              </a:lnTo>
                              <a:lnTo>
                                <a:pt x="68" y="225"/>
                              </a:lnTo>
                              <a:lnTo>
                                <a:pt x="117" y="273"/>
                              </a:lnTo>
                              <a:lnTo>
                                <a:pt x="175" y="310"/>
                              </a:lnTo>
                              <a:lnTo>
                                <a:pt x="242" y="334"/>
                              </a:lnTo>
                              <a:lnTo>
                                <a:pt x="316" y="342"/>
                              </a:lnTo>
                              <a:lnTo>
                                <a:pt x="389" y="334"/>
                              </a:lnTo>
                              <a:lnTo>
                                <a:pt x="457" y="310"/>
                              </a:lnTo>
                              <a:lnTo>
                                <a:pt x="515" y="273"/>
                              </a:lnTo>
                              <a:lnTo>
                                <a:pt x="564" y="225"/>
                              </a:lnTo>
                              <a:lnTo>
                                <a:pt x="601" y="166"/>
                              </a:lnTo>
                              <a:lnTo>
                                <a:pt x="624" y="99"/>
                              </a:lnTo>
                              <a:lnTo>
                                <a:pt x="633" y="25"/>
                              </a:lnTo>
                              <a:lnTo>
                                <a:pt x="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0" o:spid="_x0000_s0000" style="position:absolute;mso-wrap-distance-left:9.0pt;mso-wrap-distance-top:0.0pt;mso-wrap-distance-right:9.0pt;mso-wrap-distance-bottom:0.0pt;z-index:-251656192;o:allowoverlap:true;o:allowincell:true;mso-position-horizontal-relative:text;margin-left:0.0pt;mso-position-horizontal:absolute;mso-position-vertical-relative:text;margin-top:0.0pt;mso-position-vertical:absolute;width:157.4pt;height:39.9pt;" coordorigin="0,0" coordsize="19987,5068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left:5522;top:0;width:14465;height:5022;" stroked="false">
                <v:path textboxrect="0,0,0,0"/>
                <v:imagedata r:id="rId2" o:title=""/>
              </v:shape>
              <v:shape id="shape 2" o:spid="_x0000_s2" o:spt="1" style="position:absolute;left:0;top:90;width:977;height:2038;" coordsize="100000,100000" path="" fillcolor="#231F20" stroked="f">
                <v:path textboxrect="0,0,0,0"/>
              </v:shape>
              <v:shape id="shape 3" o:spid="_x0000_s3" style="position:absolute;left:1267;top:90;width:2686;height:2044;" coordsize="100000,100000" path="m100000,0l65012,0l65012,68010l39007,0l0,0l39243,100000l100000,100000l100000,0xe" fillcolor="#231F20" stroked="f">
                <v:path textboxrect="0,0,100000,99999"/>
              </v:shape>
              <v:shape id="shape 4" o:spid="_x0000_s4" style="position:absolute;left:0;top:2897;width:4019;height:2171;" coordsize="100000,100000" path="m100000,0l75039,0l75039,7309l73144,26898l67928,42395l60030,52630l49919,56139l39810,52630l31910,42395l26697,26898l24801,7309l24801,0l0,0l0,7309l1262,28946l4896,48534l10741,65788l18481,79823l27646,90642l38229,97659l49919,99999l61451,97659l72194,90642l81356,79823l89097,65788l94944,48534l98576,28946l100000,7309l100000,0xe" fillcolor="#231F20" stroked="f">
                <v:path textboxrect="0,0,100000,99998"/>
              </v:shape>
            </v:group>
          </w:pict>
        </mc:Fallback>
      </mc:AlternateContent>
    </w:r>
    <w:r w:rsidR="007E363A">
      <w:tab/>
    </w:r>
    <w:r w:rsidR="007E363A">
      <w:tab/>
    </w:r>
    <w:r w:rsidR="007E363A">
      <w:tab/>
    </w:r>
    <w:r w:rsidR="007E363A" w:rsidRPr="007E363A">
      <w:rPr>
        <w:rFonts w:ascii="Source Sans Pro" w:hAnsi="Source Sans Pro"/>
        <w:sz w:val="48"/>
        <w:szCs w:val="48"/>
      </w:rPr>
      <w:t>Education Ouverte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ED"/>
    <w:rsid w:val="0003796A"/>
    <w:rsid w:val="00324EAB"/>
    <w:rsid w:val="003A6A60"/>
    <w:rsid w:val="003C7DED"/>
    <w:rsid w:val="0043620D"/>
    <w:rsid w:val="004B688D"/>
    <w:rsid w:val="005C1A11"/>
    <w:rsid w:val="00616784"/>
    <w:rsid w:val="00630403"/>
    <w:rsid w:val="0068178C"/>
    <w:rsid w:val="006C67B3"/>
    <w:rsid w:val="00703DD9"/>
    <w:rsid w:val="007238C7"/>
    <w:rsid w:val="007407FE"/>
    <w:rsid w:val="007B1BB5"/>
    <w:rsid w:val="007E363A"/>
    <w:rsid w:val="007F0522"/>
    <w:rsid w:val="0081194C"/>
    <w:rsid w:val="00830115"/>
    <w:rsid w:val="00833A93"/>
    <w:rsid w:val="008341DE"/>
    <w:rsid w:val="00863C79"/>
    <w:rsid w:val="0089775B"/>
    <w:rsid w:val="00A7228E"/>
    <w:rsid w:val="00AA5A9B"/>
    <w:rsid w:val="00B33DDA"/>
    <w:rsid w:val="00D10EFD"/>
    <w:rsid w:val="00D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F9B38"/>
  <w15:docId w15:val="{B24F2C74-3F86-44E2-8498-33DB046A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framePr w:wrap="around" w:vAnchor="text" w:hAnchor="text" w:y="1"/>
      <w:shd w:val="clear" w:color="auto" w:fill="002060"/>
      <w:spacing w:before="480" w:line="276" w:lineRule="auto"/>
      <w:outlineLvl w:val="0"/>
    </w:pPr>
    <w:rPr>
      <w:rFonts w:ascii="Arial" w:eastAsia="Arial" w:hAnsi="Arial" w:cs="Arial"/>
      <w:b/>
      <w:bCs/>
      <w:color w:val="FFFFFF" w:themeColor="background1"/>
      <w:sz w:val="48"/>
      <w:szCs w:val="48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b/>
      <w:bCs/>
      <w:color w:val="FFFFFF" w:themeColor="background1"/>
      <w:sz w:val="48"/>
      <w:szCs w:val="48"/>
      <w:shd w:val="clear" w:color="auto" w:fill="002060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Corpsdetexte">
    <w:name w:val="Body Text"/>
    <w:basedOn w:val="Normal"/>
    <w:link w:val="CorpsdetexteCar"/>
    <w:uiPriority w:val="1"/>
    <w:qFormat/>
    <w:pPr>
      <w:widowControl w:val="0"/>
    </w:pPr>
    <w:rPr>
      <w:rFonts w:ascii="Source Sans Pro" w:eastAsia="Source Sans Pro" w:hAnsi="Source Sans Pro" w:cs="Source Sans Pro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Source Sans Pro" w:eastAsia="Source Sans Pro" w:hAnsi="Source Sans Pro" w:cs="Source Sans Pro"/>
      <w:sz w:val="18"/>
      <w:szCs w:val="18"/>
    </w:rPr>
  </w:style>
  <w:style w:type="paragraph" w:customStyle="1" w:styleId="Aucunstyle">
    <w:name w:val="[Aucun style]"/>
    <w:qFormat/>
    <w:pPr>
      <w:spacing w:line="288" w:lineRule="auto"/>
    </w:pPr>
    <w:rPr>
      <w:rFonts w:ascii="minion pro" w:hAnsi="minion pro" w:cs="minion pro"/>
      <w:color w:val="000000"/>
    </w:rPr>
  </w:style>
  <w:style w:type="character" w:customStyle="1" w:styleId="infos">
    <w:name w:val="infos"/>
    <w:uiPriority w:val="99"/>
    <w:qFormat/>
    <w:rPr>
      <w:rFonts w:ascii="Source Sans Pro" w:hAnsi="Source Sans Pro" w:cs="Source Sans Pro"/>
      <w:sz w:val="14"/>
      <w:szCs w:val="14"/>
    </w:rPr>
  </w:style>
  <w:style w:type="character" w:customStyle="1" w:styleId="titre0">
    <w:name w:val="titre"/>
    <w:uiPriority w:val="99"/>
    <w:rPr>
      <w:rFonts w:ascii="Source Sans Pro" w:hAnsi="Source Sans Pro" w:cs="Source Sans Pro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40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Sandrine Gelly-Guichoux</cp:lastModifiedBy>
  <cp:revision>3</cp:revision>
  <dcterms:created xsi:type="dcterms:W3CDTF">2023-04-06T06:33:00Z</dcterms:created>
  <dcterms:modified xsi:type="dcterms:W3CDTF">2023-04-06T06:50:00Z</dcterms:modified>
</cp:coreProperties>
</file>